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9A" w:rsidRDefault="00D1582B" w:rsidP="00D1582B">
      <w:pPr>
        <w:pStyle w:val="a3"/>
        <w:spacing w:after="0"/>
      </w:pPr>
      <w:r>
        <w:t xml:space="preserve">                                                            </w:t>
      </w:r>
      <w:r w:rsidR="000018B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1.1. Положение о конфликте интересов педагогического работника муниципального  </w:t>
      </w:r>
      <w:r w:rsidR="00CA635D">
        <w:rPr>
          <w:rFonts w:ascii="Times New Roman" w:hAnsi="Times New Roman"/>
          <w:color w:val="000000"/>
          <w:sz w:val="28"/>
          <w:szCs w:val="28"/>
        </w:rPr>
        <w:t xml:space="preserve">казенного </w:t>
      </w:r>
      <w:r>
        <w:rPr>
          <w:rFonts w:ascii="Times New Roman" w:hAnsi="Times New Roman"/>
          <w:color w:val="000000"/>
          <w:sz w:val="28"/>
          <w:szCs w:val="28"/>
        </w:rPr>
        <w:t>дошкольно</w:t>
      </w:r>
      <w:r w:rsidR="002A0C8D">
        <w:rPr>
          <w:rFonts w:ascii="Times New Roman" w:hAnsi="Times New Roman"/>
          <w:color w:val="000000"/>
          <w:sz w:val="28"/>
          <w:szCs w:val="28"/>
        </w:rPr>
        <w:t>го образовательн</w:t>
      </w:r>
      <w:r w:rsidR="00CA635D">
        <w:rPr>
          <w:rFonts w:ascii="Times New Roman" w:hAnsi="Times New Roman"/>
          <w:color w:val="000000"/>
          <w:sz w:val="28"/>
          <w:szCs w:val="28"/>
        </w:rPr>
        <w:t>ого учреждения Детский сад  № 3</w:t>
      </w:r>
      <w:r w:rsidR="002A0C8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A635D">
        <w:rPr>
          <w:rFonts w:ascii="Times New Roman" w:hAnsi="Times New Roman"/>
          <w:color w:val="000000"/>
          <w:sz w:val="28"/>
          <w:szCs w:val="28"/>
        </w:rPr>
        <w:t>Ромашка</w:t>
      </w:r>
      <w:r>
        <w:rPr>
          <w:rFonts w:ascii="Times New Roman" w:hAnsi="Times New Roman"/>
          <w:color w:val="000000"/>
          <w:sz w:val="28"/>
          <w:szCs w:val="28"/>
        </w:rPr>
        <w:t xml:space="preserve">» разработано 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«Об образовании в Российской Федерации» и Федерального закона «О противодействии коррупции» с целью определения ситуации, которая приводит или может привести к конфликту интересов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Конфликт интересов педагогического работника </w:t>
      </w:r>
      <w:r>
        <w:rPr>
          <w:rFonts w:ascii="Times New Roman" w:hAnsi="Times New Roman"/>
          <w:color w:val="000000"/>
          <w:sz w:val="28"/>
          <w:szCs w:val="28"/>
        </w:rPr>
        <w:t>дошкольного образовательного учреждения (далее – ДОУ) –</w:t>
      </w:r>
      <w:r>
        <w:rPr>
          <w:rFonts w:ascii="Times New Roman" w:hAnsi="Times New Roman"/>
          <w:sz w:val="28"/>
          <w:szCs w:val="28"/>
        </w:rPr>
        <w:t xml:space="preserve">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воспитанников, т.е. под конфликтом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интересов  подразумевается заинтересованность педагогического работника в получении материальной выгоды при выполнении им своей работы.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Под личной заинтересованностью понимается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1.3. Правовое обеспечение конфликта интересов педагогического работника ДОУ определяется федеральной и региональной нормативной базой. </w:t>
      </w:r>
      <w:r>
        <w:rPr>
          <w:rFonts w:ascii="Times New Roman" w:hAnsi="Times New Roman"/>
          <w:color w:val="000000"/>
          <w:sz w:val="28"/>
          <w:szCs w:val="28"/>
        </w:rPr>
        <w:t>Первичным органом по рассмотрению конфликтных ситуаций в ДОУ является Комиссия по урегулированию споров между участниками образовательных отношений ДОУ</w:t>
      </w:r>
      <w:r>
        <w:rPr>
          <w:rFonts w:ascii="Times New Roman" w:hAnsi="Times New Roman"/>
          <w:sz w:val="28"/>
          <w:szCs w:val="28"/>
        </w:rPr>
        <w:t>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1.4. При возникновении ситуации конфликта интересов педагогического работника </w:t>
      </w:r>
      <w:r>
        <w:rPr>
          <w:rFonts w:ascii="Times New Roman" w:hAnsi="Times New Roman"/>
          <w:color w:val="000000"/>
          <w:sz w:val="28"/>
          <w:szCs w:val="28"/>
        </w:rPr>
        <w:t>должны соблюдаться права личности всех сторон конфликта.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;serif" w:hAnsi="Times New Roman;serif"/>
          <w:color w:val="0F0F0F"/>
          <w:sz w:val="28"/>
          <w:szCs w:val="28"/>
        </w:rPr>
        <w:t>1.5</w:t>
      </w:r>
      <w:proofErr w:type="gramStart"/>
      <w:r>
        <w:rPr>
          <w:rFonts w:ascii="Times New Roman;serif" w:hAnsi="Times New Roman;serif"/>
          <w:color w:val="0F0F0F"/>
          <w:sz w:val="28"/>
          <w:szCs w:val="28"/>
        </w:rPr>
        <w:t xml:space="preserve"> Д</w:t>
      </w:r>
      <w:proofErr w:type="gramEnd"/>
      <w:r>
        <w:rPr>
          <w:rFonts w:ascii="Times New Roman;serif" w:hAnsi="Times New Roman;serif"/>
          <w:color w:val="0F0F0F"/>
          <w:sz w:val="28"/>
          <w:szCs w:val="28"/>
        </w:rPr>
        <w:t xml:space="preserve">ля предотвращения конфликта интересов педагогическим работникам Организации необходимо руководствоваться Положением о </w:t>
      </w:r>
      <w:proofErr w:type="gramStart"/>
      <w:r>
        <w:rPr>
          <w:rFonts w:ascii="Times New Roman;serif" w:hAnsi="Times New Roman;serif"/>
          <w:color w:val="0F0F0F"/>
          <w:sz w:val="28"/>
          <w:szCs w:val="28"/>
        </w:rPr>
        <w:t>нормах</w:t>
      </w:r>
      <w:proofErr w:type="gramEnd"/>
      <w:r>
        <w:rPr>
          <w:rFonts w:ascii="Times New Roman;serif" w:hAnsi="Times New Roman;serif"/>
          <w:color w:val="0F0F0F"/>
          <w:sz w:val="28"/>
          <w:szCs w:val="28"/>
        </w:rPr>
        <w:t xml:space="preserve"> профессиональной этики педагогических работников.</w:t>
      </w:r>
    </w:p>
    <w:p w:rsidR="00A3499A" w:rsidRDefault="000018B2">
      <w:pPr>
        <w:pStyle w:val="a3"/>
        <w:spacing w:before="28" w:after="28" w:line="100" w:lineRule="atLeast"/>
      </w:pPr>
      <w:r>
        <w:rPr>
          <w:rFonts w:ascii="Times New Roman" w:hAnsi="Times New Roman"/>
          <w:color w:val="000000"/>
          <w:sz w:val="28"/>
          <w:szCs w:val="28"/>
        </w:rPr>
        <w:t xml:space="preserve">          1.6. Данное Положение вступает в силу с момента принятия педагогическим советом ДОУ, согласованием с </w:t>
      </w:r>
      <w:r>
        <w:rPr>
          <w:rFonts w:ascii="Times New Roman" w:hAnsi="Times New Roman"/>
          <w:sz w:val="28"/>
          <w:szCs w:val="28"/>
        </w:rPr>
        <w:t>Председателем пер</w:t>
      </w:r>
      <w:r w:rsidR="004749FF">
        <w:rPr>
          <w:rFonts w:ascii="Times New Roman" w:hAnsi="Times New Roman"/>
          <w:sz w:val="28"/>
          <w:szCs w:val="28"/>
        </w:rPr>
        <w:t>вичной профсоюзно</w:t>
      </w:r>
      <w:r w:rsidR="00CA635D">
        <w:rPr>
          <w:rFonts w:ascii="Times New Roman" w:hAnsi="Times New Roman"/>
          <w:sz w:val="28"/>
          <w:szCs w:val="28"/>
        </w:rPr>
        <w:t>й организации Детского сада № 3</w:t>
      </w:r>
      <w:r w:rsidR="004749FF">
        <w:rPr>
          <w:rFonts w:ascii="Times New Roman" w:hAnsi="Times New Roman"/>
          <w:sz w:val="28"/>
          <w:szCs w:val="28"/>
        </w:rPr>
        <w:t xml:space="preserve"> «</w:t>
      </w:r>
      <w:r w:rsidR="00CA635D">
        <w:rPr>
          <w:rFonts w:ascii="Times New Roman" w:hAnsi="Times New Roman"/>
          <w:sz w:val="28"/>
          <w:szCs w:val="28"/>
        </w:rPr>
        <w:t>Ромашка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 утверждения приказом заведующего ДОУ. Действует до принятия нового.</w:t>
      </w:r>
    </w:p>
    <w:p w:rsidR="00A3499A" w:rsidRDefault="00A3499A">
      <w:pPr>
        <w:pStyle w:val="a3"/>
        <w:spacing w:after="0"/>
        <w:ind w:firstLine="709"/>
        <w:jc w:val="both"/>
      </w:pPr>
    </w:p>
    <w:p w:rsidR="00A3499A" w:rsidRDefault="00A3499A">
      <w:pPr>
        <w:pStyle w:val="a3"/>
        <w:spacing w:after="0"/>
        <w:ind w:firstLine="709"/>
        <w:jc w:val="center"/>
      </w:pPr>
    </w:p>
    <w:p w:rsidR="00A3499A" w:rsidRDefault="00A3499A">
      <w:pPr>
        <w:pStyle w:val="a3"/>
        <w:spacing w:after="0"/>
        <w:ind w:firstLine="709"/>
        <w:jc w:val="center"/>
      </w:pPr>
    </w:p>
    <w:p w:rsidR="00A3499A" w:rsidRDefault="00A3499A">
      <w:pPr>
        <w:pStyle w:val="a3"/>
        <w:spacing w:after="0"/>
        <w:ind w:firstLine="709"/>
        <w:jc w:val="center"/>
      </w:pPr>
    </w:p>
    <w:p w:rsidR="00A3499A" w:rsidRDefault="00A3499A">
      <w:pPr>
        <w:pStyle w:val="a3"/>
        <w:spacing w:after="0"/>
        <w:ind w:firstLine="709"/>
        <w:jc w:val="center"/>
      </w:pPr>
    </w:p>
    <w:p w:rsidR="00A3499A" w:rsidRDefault="00A3499A">
      <w:pPr>
        <w:pStyle w:val="a3"/>
        <w:spacing w:after="0"/>
        <w:ind w:firstLine="709"/>
        <w:jc w:val="center"/>
      </w:pPr>
    </w:p>
    <w:p w:rsidR="00A3499A" w:rsidRDefault="000018B2">
      <w:pPr>
        <w:pStyle w:val="a3"/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2. Возникновение конфликта интересов педагогического</w:t>
      </w:r>
    </w:p>
    <w:p w:rsidR="00A3499A" w:rsidRDefault="000018B2">
      <w:pPr>
        <w:pStyle w:val="a3"/>
        <w:spacing w:after="0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работника ДОО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2.1. Под определение конфликта интересов в ДОУ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2.2. Ключевые моменты, в которых возникновение конфликта интересов педагогического работника является наиболее вероятным: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получение подарков и услуг;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сбор денег на нужды группы, ДОУ;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участие в жюри конкурсных мероприятий, олимпиад с участием своих воспитанников;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небезвыгодные предложения педагогу от родителей воспитанников, педагогом, чьей группы он является;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небескорыстное использование возможностей родителей (законных представителей) воспитанников;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- 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2.3. В случае возникновения у педагогического работника личной заинтересованности, которая приводит или может привести к конфликту интересов, он обязан проинформировать об этом заведующего ДОУ и/или старшего воспитателя в письменной форме.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2.4. Заведующий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которому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</w:t>
      </w:r>
    </w:p>
    <w:p w:rsidR="00A3499A" w:rsidRDefault="00A3499A">
      <w:pPr>
        <w:pStyle w:val="a3"/>
        <w:spacing w:after="0"/>
        <w:ind w:firstLine="709"/>
        <w:jc w:val="both"/>
      </w:pP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3. Рассмотрение конфликта интересов педагогического работника ДОУ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3.1. Конфликт интересов педагогического работника в случае его возникновения рассматривается на Комиссии по урегулированию споров между участниками образовательных отношений ДОУ. </w:t>
      </w:r>
    </w:p>
    <w:p w:rsidR="00CA635D" w:rsidRDefault="000018B2">
      <w:pPr>
        <w:pStyle w:val="a3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Порядок </w:t>
      </w:r>
      <w:proofErr w:type="gramStart"/>
      <w:r>
        <w:rPr>
          <w:rFonts w:ascii="Times New Roman" w:hAnsi="Times New Roman"/>
          <w:sz w:val="28"/>
          <w:szCs w:val="28"/>
        </w:rPr>
        <w:t>рассмотрения ситуации конфликта интересов педагогического работника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 Положением о </w:t>
      </w:r>
      <w:r>
        <w:rPr>
          <w:rFonts w:ascii="Times New Roman" w:hAnsi="Times New Roman"/>
          <w:color w:val="000000"/>
          <w:sz w:val="28"/>
          <w:szCs w:val="28"/>
        </w:rPr>
        <w:t xml:space="preserve">Комиссии по урегулированию споров между участниками образовательных отношений ДОУ. </w:t>
      </w:r>
    </w:p>
    <w:p w:rsidR="00A3499A" w:rsidRDefault="000018B2">
      <w:pPr>
        <w:pStyle w:val="a3"/>
        <w:spacing w:after="0"/>
        <w:ind w:firstLine="709"/>
        <w:jc w:val="both"/>
      </w:pPr>
      <w:r>
        <w:rPr>
          <w:rFonts w:ascii="Arial" w:hAnsi="Arial" w:cs="Arial"/>
          <w:b/>
          <w:bCs/>
          <w:color w:val="6E6E6E"/>
          <w:sz w:val="28"/>
          <w:szCs w:val="28"/>
        </w:rPr>
        <w:br/>
      </w:r>
    </w:p>
    <w:p w:rsidR="00A3499A" w:rsidRDefault="00A3499A">
      <w:pPr>
        <w:pStyle w:val="a3"/>
        <w:shd w:val="clear" w:color="auto" w:fill="FFFFFF"/>
        <w:spacing w:before="150" w:after="0" w:line="100" w:lineRule="atLeast"/>
      </w:pPr>
    </w:p>
    <w:p w:rsidR="00A3499A" w:rsidRDefault="00A3499A">
      <w:pPr>
        <w:pStyle w:val="a3"/>
        <w:shd w:val="clear" w:color="auto" w:fill="FFFFFF"/>
        <w:spacing w:before="150" w:after="0" w:line="100" w:lineRule="atLeast"/>
      </w:pPr>
    </w:p>
    <w:p w:rsidR="00A3499A" w:rsidRDefault="00A3499A">
      <w:pPr>
        <w:pStyle w:val="a3"/>
        <w:shd w:val="clear" w:color="auto" w:fill="FFFFFF"/>
        <w:spacing w:before="150" w:after="0" w:line="100" w:lineRule="atLeast"/>
      </w:pPr>
    </w:p>
    <w:p w:rsidR="00A3499A" w:rsidRPr="00591654" w:rsidRDefault="00CA635D">
      <w:pPr>
        <w:pStyle w:val="a3"/>
        <w:shd w:val="clear" w:color="auto" w:fill="FFFFFF"/>
        <w:spacing w:before="150" w:after="0" w:line="100" w:lineRule="atLeast"/>
        <w:rPr>
          <w:b/>
        </w:rPr>
      </w:pPr>
      <w:r w:rsidRPr="00591654">
        <w:rPr>
          <w:b/>
        </w:rPr>
        <w:lastRenderedPageBreak/>
        <w:t>«Согласованно»                                                                                        «Утверждаю»</w:t>
      </w:r>
    </w:p>
    <w:p w:rsidR="00CA635D" w:rsidRPr="00591654" w:rsidRDefault="00CA635D">
      <w:pPr>
        <w:pStyle w:val="a3"/>
        <w:shd w:val="clear" w:color="auto" w:fill="FFFFFF"/>
        <w:spacing w:before="150" w:after="0" w:line="100" w:lineRule="atLeast"/>
        <w:rPr>
          <w:b/>
        </w:rPr>
      </w:pPr>
      <w:r w:rsidRPr="00591654">
        <w:rPr>
          <w:b/>
        </w:rPr>
        <w:t xml:space="preserve">Председатель </w:t>
      </w:r>
      <w:proofErr w:type="gramStart"/>
      <w:r w:rsidRPr="00591654">
        <w:rPr>
          <w:b/>
        </w:rPr>
        <w:t>профсоюза</w:t>
      </w:r>
      <w:proofErr w:type="gramEnd"/>
      <w:r w:rsidRPr="00591654">
        <w:rPr>
          <w:b/>
        </w:rPr>
        <w:t xml:space="preserve">                                                      </w:t>
      </w:r>
      <w:r w:rsidR="00591654">
        <w:rPr>
          <w:b/>
        </w:rPr>
        <w:t xml:space="preserve">    </w:t>
      </w:r>
      <w:r w:rsidRPr="00591654">
        <w:rPr>
          <w:b/>
        </w:rPr>
        <w:t xml:space="preserve">      Заведующий МКДОУ  №3 «Ромашка»</w:t>
      </w:r>
    </w:p>
    <w:p w:rsidR="00CA635D" w:rsidRPr="00591654" w:rsidRDefault="00CA635D">
      <w:pPr>
        <w:pStyle w:val="a3"/>
        <w:shd w:val="clear" w:color="auto" w:fill="FFFFFF"/>
        <w:spacing w:before="150" w:after="0" w:line="100" w:lineRule="atLeast"/>
        <w:rPr>
          <w:b/>
        </w:rPr>
      </w:pPr>
      <w:r w:rsidRPr="00591654">
        <w:rPr>
          <w:b/>
        </w:rPr>
        <w:t xml:space="preserve">МКДОУ №3 «Ромашка»                                                                          </w:t>
      </w:r>
      <w:proofErr w:type="spellStart"/>
      <w:r w:rsidRPr="00591654">
        <w:rPr>
          <w:b/>
        </w:rPr>
        <w:t>______________З.Г.Баговдинова</w:t>
      </w:r>
      <w:proofErr w:type="spellEnd"/>
      <w:r w:rsidRPr="00591654">
        <w:rPr>
          <w:b/>
        </w:rPr>
        <w:t xml:space="preserve"> </w:t>
      </w:r>
    </w:p>
    <w:p w:rsidR="00CA635D" w:rsidRPr="00591654" w:rsidRDefault="00CA635D">
      <w:pPr>
        <w:pStyle w:val="a3"/>
        <w:shd w:val="clear" w:color="auto" w:fill="FFFFFF"/>
        <w:spacing w:before="150" w:after="0" w:line="100" w:lineRule="atLeast"/>
        <w:rPr>
          <w:b/>
        </w:rPr>
      </w:pPr>
      <w:proofErr w:type="spellStart"/>
      <w:r w:rsidRPr="00591654">
        <w:rPr>
          <w:b/>
        </w:rPr>
        <w:t>__________М.М.Алибегова</w:t>
      </w:r>
      <w:proofErr w:type="spellEnd"/>
      <w:r w:rsidRPr="00591654">
        <w:rPr>
          <w:b/>
        </w:rPr>
        <w:t xml:space="preserve">                                                               </w:t>
      </w:r>
      <w:r w:rsidR="00591654" w:rsidRPr="00591654">
        <w:rPr>
          <w:b/>
        </w:rPr>
        <w:t xml:space="preserve"> </w:t>
      </w:r>
      <w:r w:rsidRPr="00591654">
        <w:rPr>
          <w:b/>
        </w:rPr>
        <w:t xml:space="preserve">  «</w:t>
      </w:r>
      <w:r w:rsidR="00591654" w:rsidRPr="00591654">
        <w:rPr>
          <w:b/>
        </w:rPr>
        <w:t>15</w:t>
      </w:r>
      <w:r w:rsidRPr="00591654">
        <w:rPr>
          <w:b/>
        </w:rPr>
        <w:t>»</w:t>
      </w:r>
      <w:r w:rsidR="00591654" w:rsidRPr="00591654">
        <w:rPr>
          <w:b/>
          <w:u w:val="single"/>
        </w:rPr>
        <w:t>августа</w:t>
      </w:r>
      <w:r w:rsidRPr="00591654">
        <w:rPr>
          <w:b/>
        </w:rPr>
        <w:t>2017г.</w:t>
      </w:r>
    </w:p>
    <w:p w:rsidR="00CA635D" w:rsidRPr="00591654" w:rsidRDefault="00CA635D">
      <w:pPr>
        <w:pStyle w:val="a3"/>
        <w:shd w:val="clear" w:color="auto" w:fill="FFFFFF"/>
        <w:spacing w:before="150" w:after="0" w:line="100" w:lineRule="atLeast"/>
        <w:rPr>
          <w:b/>
        </w:rPr>
      </w:pPr>
      <w:r w:rsidRPr="00591654">
        <w:rPr>
          <w:b/>
        </w:rPr>
        <w:t>«</w:t>
      </w:r>
      <w:r w:rsidR="00591654" w:rsidRPr="00591654">
        <w:rPr>
          <w:b/>
        </w:rPr>
        <w:t>15</w:t>
      </w:r>
      <w:r w:rsidRPr="00591654">
        <w:rPr>
          <w:b/>
        </w:rPr>
        <w:t>»_</w:t>
      </w:r>
      <w:r w:rsidR="00591654" w:rsidRPr="00591654">
        <w:rPr>
          <w:b/>
        </w:rPr>
        <w:t>августа</w:t>
      </w:r>
      <w:r w:rsidRPr="00591654">
        <w:rPr>
          <w:b/>
        </w:rPr>
        <w:t>__2017г.</w:t>
      </w:r>
    </w:p>
    <w:p w:rsidR="00CA635D" w:rsidRPr="00591654" w:rsidRDefault="00CA635D">
      <w:pPr>
        <w:pStyle w:val="a3"/>
        <w:shd w:val="clear" w:color="auto" w:fill="FFFFFF"/>
        <w:spacing w:before="150" w:after="0" w:line="100" w:lineRule="atLeast"/>
        <w:rPr>
          <w:b/>
        </w:rPr>
      </w:pPr>
    </w:p>
    <w:p w:rsidR="00CA635D" w:rsidRDefault="00CA635D">
      <w:pPr>
        <w:pStyle w:val="a3"/>
        <w:shd w:val="clear" w:color="auto" w:fill="FFFFFF"/>
        <w:spacing w:before="150" w:after="0" w:line="100" w:lineRule="atLeast"/>
      </w:pPr>
    </w:p>
    <w:p w:rsidR="00CA635D" w:rsidRDefault="00CA635D">
      <w:pPr>
        <w:pStyle w:val="a3"/>
        <w:shd w:val="clear" w:color="auto" w:fill="FFFFFF"/>
        <w:spacing w:before="150" w:after="0" w:line="100" w:lineRule="atLeast"/>
      </w:pPr>
    </w:p>
    <w:p w:rsidR="00D1582B" w:rsidRDefault="00D1582B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</w:p>
    <w:p w:rsidR="00D1582B" w:rsidRDefault="00D1582B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</w:p>
    <w:p w:rsidR="00CA635D" w:rsidRP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CA635D">
        <w:rPr>
          <w:rFonts w:ascii="Times New Roman" w:hAnsi="Times New Roman"/>
          <w:b/>
          <w:sz w:val="44"/>
          <w:szCs w:val="44"/>
        </w:rPr>
        <w:t>Положение о конфликте интересов</w:t>
      </w:r>
    </w:p>
    <w:p w:rsidR="00CA635D" w:rsidRP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CA635D">
        <w:rPr>
          <w:rFonts w:ascii="Times New Roman" w:hAnsi="Times New Roman"/>
          <w:b/>
          <w:sz w:val="44"/>
          <w:szCs w:val="44"/>
        </w:rPr>
        <w:t>педагогического работника  МКДОУ</w:t>
      </w:r>
    </w:p>
    <w:p w:rsid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CA635D">
        <w:rPr>
          <w:rFonts w:ascii="Times New Roman" w:hAnsi="Times New Roman"/>
          <w:b/>
          <w:sz w:val="44"/>
          <w:szCs w:val="44"/>
        </w:rPr>
        <w:t>«Детский сад №3 «Ромашка»</w:t>
      </w:r>
    </w:p>
    <w:p w:rsid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</w:p>
    <w:p w:rsid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</w:p>
    <w:p w:rsid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44"/>
          <w:szCs w:val="44"/>
        </w:rPr>
      </w:pPr>
    </w:p>
    <w:p w:rsidR="00CA635D" w:rsidRDefault="00CA635D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A635D">
        <w:rPr>
          <w:rFonts w:ascii="Times New Roman" w:hAnsi="Times New Roman"/>
          <w:b/>
          <w:sz w:val="24"/>
          <w:szCs w:val="24"/>
        </w:rPr>
        <w:t xml:space="preserve">           </w:t>
      </w:r>
      <w:r w:rsidR="0059165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Pr="00CA635D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ринято на заседании</w:t>
      </w:r>
    </w:p>
    <w:p w:rsidR="00CA635D" w:rsidRDefault="00591654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A635D">
        <w:rPr>
          <w:rFonts w:ascii="Times New Roman" w:hAnsi="Times New Roman"/>
          <w:b/>
          <w:sz w:val="24"/>
          <w:szCs w:val="24"/>
        </w:rPr>
        <w:t xml:space="preserve">Педагогического совета </w:t>
      </w:r>
    </w:p>
    <w:p w:rsidR="00CA635D" w:rsidRPr="00CA635D" w:rsidRDefault="00591654" w:rsidP="00CA635D">
      <w:pPr>
        <w:pStyle w:val="a3"/>
        <w:shd w:val="clear" w:color="auto" w:fill="FFFFFF"/>
        <w:spacing w:before="150"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CA635D">
        <w:rPr>
          <w:rFonts w:ascii="Times New Roman" w:hAnsi="Times New Roman"/>
          <w:b/>
          <w:sz w:val="24"/>
          <w:szCs w:val="24"/>
        </w:rPr>
        <w:t>Протокол №1 от 30.08.201</w:t>
      </w:r>
      <w:r>
        <w:rPr>
          <w:rFonts w:ascii="Times New Roman" w:hAnsi="Times New Roman"/>
          <w:b/>
          <w:sz w:val="24"/>
          <w:szCs w:val="24"/>
        </w:rPr>
        <w:t>7г.</w:t>
      </w:r>
    </w:p>
    <w:sectPr w:rsidR="00CA635D" w:rsidRPr="00CA635D" w:rsidSect="00A3499A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99A"/>
    <w:rsid w:val="000018B2"/>
    <w:rsid w:val="002A0C8D"/>
    <w:rsid w:val="002A2233"/>
    <w:rsid w:val="004749FF"/>
    <w:rsid w:val="00591654"/>
    <w:rsid w:val="00A3499A"/>
    <w:rsid w:val="00C815C8"/>
    <w:rsid w:val="00CA635D"/>
    <w:rsid w:val="00D1582B"/>
    <w:rsid w:val="00DA565E"/>
    <w:rsid w:val="00E9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3499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BalloonTextChar">
    <w:name w:val="Balloon Text Char"/>
    <w:basedOn w:val="a0"/>
    <w:rsid w:val="00A3499A"/>
  </w:style>
  <w:style w:type="paragraph" w:customStyle="1" w:styleId="a4">
    <w:name w:val="Заголовок"/>
    <w:basedOn w:val="a3"/>
    <w:next w:val="a5"/>
    <w:rsid w:val="00A3499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3"/>
    <w:rsid w:val="00A3499A"/>
    <w:pPr>
      <w:spacing w:after="120"/>
    </w:pPr>
  </w:style>
  <w:style w:type="paragraph" w:styleId="a6">
    <w:name w:val="List"/>
    <w:basedOn w:val="a5"/>
    <w:rsid w:val="00A3499A"/>
    <w:rPr>
      <w:rFonts w:ascii="Arial" w:hAnsi="Arial" w:cs="Tahoma"/>
    </w:rPr>
  </w:style>
  <w:style w:type="paragraph" w:styleId="a7">
    <w:name w:val="Title"/>
    <w:basedOn w:val="a3"/>
    <w:rsid w:val="00A3499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8">
    <w:name w:val="index heading"/>
    <w:basedOn w:val="a3"/>
    <w:rsid w:val="00A3499A"/>
    <w:pPr>
      <w:suppressLineNumbers/>
    </w:pPr>
    <w:rPr>
      <w:rFonts w:ascii="Arial" w:hAnsi="Arial" w:cs="Tahoma"/>
    </w:rPr>
  </w:style>
  <w:style w:type="paragraph" w:styleId="a9">
    <w:name w:val="Normal (Web)"/>
    <w:basedOn w:val="a3"/>
    <w:rsid w:val="00A3499A"/>
  </w:style>
  <w:style w:type="paragraph" w:customStyle="1" w:styleId="ConsPlusTitle">
    <w:name w:val="ConsPlusTitle"/>
    <w:rsid w:val="00A3499A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paragraph" w:styleId="aa">
    <w:name w:val="Balloon Text"/>
    <w:basedOn w:val="a3"/>
    <w:rsid w:val="00A34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Галкинская школа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12</cp:revision>
  <cp:lastPrinted>2017-10-17T10:32:00Z</cp:lastPrinted>
  <dcterms:created xsi:type="dcterms:W3CDTF">2014-06-08T12:59:00Z</dcterms:created>
  <dcterms:modified xsi:type="dcterms:W3CDTF">2017-10-19T07:08:00Z</dcterms:modified>
</cp:coreProperties>
</file>