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02" w:rsidRPr="006E4BA4" w:rsidRDefault="00095502" w:rsidP="00095502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 w:rsidRPr="006E4BA4">
        <w:rPr>
          <w:rFonts w:ascii="Times New Roman" w:hAnsi="Times New Roman" w:cs="Times New Roman"/>
          <w:b/>
          <w:i/>
          <w:color w:val="C00000"/>
          <w:sz w:val="36"/>
        </w:rPr>
        <w:t>Министерство  образования  и  науки  РД</w:t>
      </w:r>
    </w:p>
    <w:p w:rsidR="00095502" w:rsidRDefault="00831F40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C00000"/>
          <w:kern w:val="36"/>
          <w:sz w:val="28"/>
          <w:szCs w:val="28"/>
          <w:lang w:eastAsia="ru-RU"/>
        </w:rPr>
        <w:pict>
          <v:shapetype id="_x0000_t170" coordsize="21600,21600" o:spt="170" adj="7200" path="m@0,l@1,m,21600r21600,e">
            <v:formulas>
              <v:f eqn="val #0"/>
              <v:f eqn="sum 21600 0 @0"/>
              <v:f eqn="prod #0 1 2"/>
              <v:f eqn="sum 21600 0 @2"/>
              <v:f eqn="sum @1 21600 @0"/>
            </v:formulas>
            <v:path textpathok="t" o:connecttype="custom" o:connectlocs="10800,0;@2,10800;10800,21600;@3,10800" o:connectangles="270,180,90,0"/>
            <v:textpath on="t" fitshape="t"/>
            <v:handles>
              <v:h position="#0,topLeft" xrange="0,10792"/>
            </v:handles>
            <o:lock v:ext="edit" text="t" shapetype="t"/>
          </v:shapetype>
          <v:shape id="_x0000_s1026" type="#_x0000_t170" style="position:absolute;left:0;text-align:left;margin-left:-8.5pt;margin-top:29.7pt;width:459.15pt;height:257pt;z-index:251658240" adj="2158" fillcolor="#520402" strokecolor="#b2b2b2" strokeweight="1pt">
            <v:fill color2="#fc0" rotate="t" focus="100%" type="gradient"/>
            <v:shadow on="t" type="perspective" color="#875b0d" opacity="45875f" origin=",.5" matrix=",,,.5,,-4768371582e-16"/>
            <v:textpath style="font-family:&quot;Arial Black&quot;;v-text-kern:t" trim="t" fitpath="t" string="ОТЧЁТ&#10;О ПРОДЕЛАННОЙ РАБОТЕ&#10;за 2019 - 2020 учебный год&#10;по самообразованию&#10;во второй группе раннего возраста&#10;&quot;ягодки&quot;&#10;на тему:"/>
          </v:shape>
        </w:pict>
      </w: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262CE6" w:rsidRPr="00262CE6" w:rsidRDefault="00C553EA" w:rsidP="00262CE6">
      <w:pPr>
        <w:shd w:val="clear" w:color="auto" w:fill="FFFFFF"/>
        <w:spacing w:before="167" w:after="502" w:line="288" w:lineRule="atLeast"/>
        <w:jc w:val="center"/>
        <w:outlineLvl w:val="0"/>
        <w:rPr>
          <w:rFonts w:ascii="Monotype Corsiva" w:eastAsia="Times New Roman" w:hAnsi="Monotype Corsiva" w:cs="Times New Roman"/>
          <w:b/>
          <w:color w:val="002060"/>
          <w:kern w:val="36"/>
          <w:sz w:val="56"/>
          <w:szCs w:val="28"/>
          <w:lang w:eastAsia="ru-RU"/>
        </w:rPr>
      </w:pPr>
      <w:r>
        <w:rPr>
          <w:rFonts w:ascii="Monotype Corsiva" w:eastAsia="Times New Roman" w:hAnsi="Monotype Corsiva" w:cs="Times New Roman"/>
          <w:b/>
          <w:noProof/>
          <w:color w:val="002060"/>
          <w:kern w:val="36"/>
          <w:sz w:val="56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1060450</wp:posOffset>
            </wp:positionV>
            <wp:extent cx="2505075" cy="1701165"/>
            <wp:effectExtent l="19050" t="0" r="9525" b="0"/>
            <wp:wrapNone/>
            <wp:docPr id="7" name="Рисунок 7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Monotype Corsiva" w:eastAsia="Times New Roman" w:hAnsi="Monotype Corsiva" w:cs="Times New Roman"/>
          <w:b/>
          <w:noProof/>
          <w:color w:val="002060"/>
          <w:kern w:val="36"/>
          <w:sz w:val="56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975360</wp:posOffset>
            </wp:positionV>
            <wp:extent cx="2372995" cy="1786255"/>
            <wp:effectExtent l="19050" t="0" r="8255" b="0"/>
            <wp:wrapNone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1786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62CE6" w:rsidRPr="00262CE6">
        <w:rPr>
          <w:rFonts w:ascii="Monotype Corsiva" w:eastAsia="Times New Roman" w:hAnsi="Monotype Corsiva" w:cs="Times New Roman"/>
          <w:b/>
          <w:color w:val="002060"/>
          <w:kern w:val="36"/>
          <w:sz w:val="56"/>
          <w:szCs w:val="28"/>
          <w:lang w:eastAsia="ru-RU"/>
        </w:rPr>
        <w:t>«Игровая деятельность детей дошкольного возраста»</w:t>
      </w: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095502" w:rsidRDefault="00095502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</w:p>
    <w:p w:rsidR="00262CE6" w:rsidRDefault="00262CE6" w:rsidP="0009550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</w:p>
    <w:p w:rsidR="00262CE6" w:rsidRDefault="00262CE6" w:rsidP="0009550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</w:p>
    <w:p w:rsidR="00262CE6" w:rsidRDefault="00262CE6" w:rsidP="0009550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</w:p>
    <w:p w:rsidR="00095502" w:rsidRDefault="00095502" w:rsidP="0009550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6"/>
        </w:rPr>
      </w:pPr>
      <w:r>
        <w:rPr>
          <w:rFonts w:ascii="Times New Roman" w:hAnsi="Times New Roman" w:cs="Times New Roman"/>
          <w:b/>
          <w:i/>
          <w:color w:val="C00000"/>
          <w:sz w:val="36"/>
        </w:rPr>
        <w:t>Отчет подготовила воспитатель:</w:t>
      </w:r>
    </w:p>
    <w:p w:rsidR="00095502" w:rsidRDefault="00262CE6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C00000"/>
          <w:sz w:val="36"/>
        </w:rPr>
        <w:t xml:space="preserve">Магомедова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6"/>
        </w:rPr>
        <w:t>Забия</w:t>
      </w:r>
      <w:proofErr w:type="spellEnd"/>
      <w:r>
        <w:rPr>
          <w:rFonts w:ascii="Times New Roman" w:hAnsi="Times New Roman" w:cs="Times New Roman"/>
          <w:b/>
          <w:i/>
          <w:color w:val="C00000"/>
          <w:sz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color w:val="C00000"/>
          <w:sz w:val="36"/>
        </w:rPr>
        <w:t>Алиевна</w:t>
      </w:r>
      <w:proofErr w:type="spellEnd"/>
    </w:p>
    <w:p w:rsidR="00262CE6" w:rsidRDefault="00262CE6" w:rsidP="00095502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262CE6" w:rsidRDefault="00262CE6" w:rsidP="00095502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095502" w:rsidRDefault="00095502" w:rsidP="00095502">
      <w:pPr>
        <w:pStyle w:val="a4"/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E166A4">
        <w:rPr>
          <w:rFonts w:ascii="Times New Roman" w:hAnsi="Times New Roman" w:cs="Times New Roman"/>
          <w:b/>
          <w:color w:val="C00000"/>
          <w:sz w:val="32"/>
          <w:szCs w:val="32"/>
        </w:rPr>
        <w:t>г</w:t>
      </w:r>
      <w:proofErr w:type="gramStart"/>
      <w:r w:rsidRPr="00E166A4">
        <w:rPr>
          <w:rFonts w:ascii="Times New Roman" w:hAnsi="Times New Roman" w:cs="Times New Roman"/>
          <w:b/>
          <w:color w:val="C00000"/>
          <w:sz w:val="32"/>
          <w:szCs w:val="32"/>
        </w:rPr>
        <w:t>.Ю</w:t>
      </w:r>
      <w:proofErr w:type="gramEnd"/>
      <w:r w:rsidRPr="00E166A4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жно – </w:t>
      </w:r>
      <w:proofErr w:type="spellStart"/>
      <w:r w:rsidRPr="00E166A4">
        <w:rPr>
          <w:rFonts w:ascii="Times New Roman" w:hAnsi="Times New Roman" w:cs="Times New Roman"/>
          <w:b/>
          <w:color w:val="C00000"/>
          <w:sz w:val="32"/>
          <w:szCs w:val="32"/>
        </w:rPr>
        <w:t>Сухокумск</w:t>
      </w:r>
      <w:proofErr w:type="spellEnd"/>
      <w:r>
        <w:rPr>
          <w:rFonts w:ascii="Times New Roman" w:hAnsi="Times New Roman" w:cs="Times New Roman"/>
          <w:b/>
          <w:color w:val="C00000"/>
          <w:sz w:val="32"/>
          <w:szCs w:val="32"/>
        </w:rPr>
        <w:t>, 2020год</w:t>
      </w:r>
    </w:p>
    <w:p w:rsidR="00095502" w:rsidRPr="00095502" w:rsidRDefault="00594E27" w:rsidP="00262CE6">
      <w:pPr>
        <w:pStyle w:val="a4"/>
        <w:jc w:val="center"/>
        <w:rPr>
          <w:rFonts w:ascii="Monotype Corsiva" w:hAnsi="Monotype Corsiva" w:cs="Times New Roman"/>
          <w:b/>
          <w:color w:val="FF0000"/>
          <w:kern w:val="36"/>
          <w:sz w:val="40"/>
          <w:lang w:eastAsia="ru-RU"/>
        </w:rPr>
      </w:pPr>
      <w:r w:rsidRPr="00095502">
        <w:rPr>
          <w:rFonts w:ascii="Monotype Corsiva" w:hAnsi="Monotype Corsiva" w:cs="Times New Roman"/>
          <w:b/>
          <w:color w:val="FF0000"/>
          <w:kern w:val="36"/>
          <w:sz w:val="40"/>
          <w:lang w:eastAsia="ru-RU"/>
        </w:rPr>
        <w:lastRenderedPageBreak/>
        <w:t>Отчёт по самообразованию воспитателя второй группы раннего</w:t>
      </w:r>
      <w:r w:rsidR="00095502">
        <w:rPr>
          <w:rFonts w:ascii="Monotype Corsiva" w:hAnsi="Monotype Corsiva" w:cs="Times New Roman"/>
          <w:b/>
          <w:color w:val="FF0000"/>
          <w:kern w:val="36"/>
          <w:sz w:val="40"/>
          <w:lang w:eastAsia="ru-RU"/>
        </w:rPr>
        <w:t xml:space="preserve"> в</w:t>
      </w:r>
      <w:r w:rsidRPr="00095502">
        <w:rPr>
          <w:rFonts w:ascii="Monotype Corsiva" w:hAnsi="Monotype Corsiva" w:cs="Times New Roman"/>
          <w:b/>
          <w:color w:val="FF0000"/>
          <w:kern w:val="36"/>
          <w:sz w:val="40"/>
          <w:lang w:eastAsia="ru-RU"/>
        </w:rPr>
        <w:t>озраста</w:t>
      </w:r>
    </w:p>
    <w:p w:rsidR="00594E27" w:rsidRPr="00095502" w:rsidRDefault="00095502" w:rsidP="00095502">
      <w:pPr>
        <w:pStyle w:val="a4"/>
        <w:jc w:val="center"/>
        <w:rPr>
          <w:rFonts w:ascii="Monotype Corsiva" w:hAnsi="Monotype Corsiva" w:cs="Times New Roman"/>
          <w:b/>
          <w:color w:val="FF0000"/>
          <w:kern w:val="36"/>
          <w:sz w:val="40"/>
          <w:lang w:eastAsia="ru-RU"/>
        </w:rPr>
      </w:pPr>
      <w:r w:rsidRPr="00095502">
        <w:rPr>
          <w:rFonts w:ascii="Monotype Corsiva" w:hAnsi="Monotype Corsiva" w:cs="Times New Roman"/>
          <w:b/>
          <w:color w:val="FF0000"/>
          <w:kern w:val="36"/>
          <w:sz w:val="40"/>
          <w:lang w:eastAsia="ru-RU"/>
        </w:rPr>
        <w:t>на 2019 – 2020 год.</w:t>
      </w:r>
    </w:p>
    <w:p w:rsidR="00594E27" w:rsidRPr="00095502" w:rsidRDefault="00594E27" w:rsidP="00095502">
      <w:pPr>
        <w:pStyle w:val="a4"/>
        <w:jc w:val="center"/>
        <w:rPr>
          <w:rFonts w:ascii="Monotype Corsiva" w:hAnsi="Monotype Corsiva" w:cs="Times New Roman"/>
          <w:b/>
          <w:color w:val="FF0000"/>
          <w:kern w:val="36"/>
          <w:sz w:val="40"/>
          <w:lang w:eastAsia="ru-RU"/>
        </w:rPr>
      </w:pPr>
      <w:r w:rsidRPr="00095502">
        <w:rPr>
          <w:rFonts w:ascii="Monotype Corsiva" w:hAnsi="Monotype Corsiva" w:cs="Times New Roman"/>
          <w:b/>
          <w:color w:val="FF0000"/>
          <w:kern w:val="36"/>
          <w:sz w:val="40"/>
          <w:lang w:eastAsia="ru-RU"/>
        </w:rPr>
        <w:t>Магомедовой З. А.</w:t>
      </w:r>
    </w:p>
    <w:p w:rsidR="00594E27" w:rsidRPr="00095502" w:rsidRDefault="00594E27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На тему:</w:t>
      </w:r>
    </w:p>
    <w:p w:rsidR="00594E27" w:rsidRPr="00095502" w:rsidRDefault="00594E27" w:rsidP="00594E27">
      <w:pPr>
        <w:shd w:val="clear" w:color="auto" w:fill="FFFFFF"/>
        <w:spacing w:before="167" w:after="502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002060"/>
          <w:kern w:val="36"/>
          <w:sz w:val="28"/>
          <w:szCs w:val="28"/>
          <w:lang w:eastAsia="ru-RU"/>
        </w:rPr>
        <w:t>«Игровая деятельность детей дошкольного возраста»</w:t>
      </w:r>
    </w:p>
    <w:p w:rsidR="00594E27" w:rsidRPr="00095502" w:rsidRDefault="00594E27" w:rsidP="00594E27">
      <w:pPr>
        <w:spacing w:after="0" w:line="288" w:lineRule="atLeast"/>
        <w:outlineLvl w:val="3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Актуальность темы: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Основной вид деятельности детей дошкольного возраста – игра. В процессе игры развиваются духовные и физические силы ребёнка: его внимание, память, воображение, дисциплинированность, ловкость и т. д. Кроме того, игра - это своеобразный, свойственный дошкольному возрасту способ усвоения общественного опыта. В игре формируются все стороны личности ребёнка, происходят значительные изменения в его психике, подготавливающие переход к новой, более высокой стадии развития. Игра для дошкольников - способ познания окружающего. Играя, он изучает цвета, форму, свойства материала, растения, животных. Через игру ребёнок входит в мир взрослых, овладевает духовными ценностями, усваивает предшествующий социальный опыт. В игре ребёнок получает впервые урок коллективного мышления.</w:t>
      </w:r>
    </w:p>
    <w:p w:rsidR="00594E27" w:rsidRPr="00095502" w:rsidRDefault="00594E27" w:rsidP="00594E2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Цель: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активной и самостоятельной творческой деятельности, формирование у ребенка позитивных межличностных отношений в процессе игры.</w:t>
      </w:r>
    </w:p>
    <w:p w:rsidR="00594E27" w:rsidRPr="00095502" w:rsidRDefault="00594E27" w:rsidP="00594E2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Задачи: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Создать предметно-игровую среду, отвечающую современным требованиям и способствующую развитию самостоятельной игровой деятельности.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Создание условий для психологического и физического здоровья через игровую деятельность.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Создания условий для эмоционального благополучия через игровую деятельность.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Активно воздействовать на всестороннее развитие детей посредством игровой деятельности.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Разработать перспективное планирование и проведение сюжетно – ролевых игр.</w:t>
      </w:r>
    </w:p>
    <w:p w:rsidR="00594E27" w:rsidRPr="00095502" w:rsidRDefault="00594E27" w:rsidP="00594E27">
      <w:pPr>
        <w:spacing w:after="0" w:line="288" w:lineRule="atLeast"/>
        <w:outlineLvl w:val="3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рамках работы над данной темой мною проведена следующая работа: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изучения и обогащения опыта детей создала дидактические пособия: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дидактический материал для игры «Продукты питания»;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дидактическая игра «Продукты питания»;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дидактическая игра «Теремок»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«Колобок»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«Курочка Ряба»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развивающего пособия «Времена года: Дерево»;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Разработка игрового проекта сюжетно-ролевой игры «Детское кафе».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развития игровой деятельности дошкольников применяла в игре эти пособия.</w:t>
      </w:r>
    </w:p>
    <w:p w:rsidR="00594E27" w:rsidRPr="00095502" w:rsidRDefault="00594E27" w:rsidP="00594E2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Для накопления опыта работала над созданием методических папок: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подвижные игры;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сюжетно-ролевые игры;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пальчиковые игры;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картотека игр по ФЭМП;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 на сплочение детского коллектива.</w:t>
      </w:r>
    </w:p>
    <w:p w:rsidR="00594E27" w:rsidRPr="00095502" w:rsidRDefault="00594E27" w:rsidP="00594E2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Формы: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деятельность, обыгрывание режимных моментов, сюжетно-ролевые игры, развлечение, рассказывание сказок, пальчиковая гимнастика, чтение художественной литературы, настольно-печатные, дидактические игры.</w:t>
      </w:r>
      <w:proofErr w:type="gramEnd"/>
    </w:p>
    <w:p w:rsidR="00594E27" w:rsidRPr="00095502" w:rsidRDefault="00594E27" w:rsidP="00594E2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Методы: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Словесные – беседы, чтение художественной литературы, прослушивание аудиозаписей.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Наглядные</w:t>
      </w:r>
      <w:proofErr w:type="gramEnd"/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рассматривание книг, иллюстраций, альбомов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Практические – дидактические игры, показ тематических театрализованных постановок, участие в досугах, развлечениях, праздниках.</w:t>
      </w:r>
    </w:p>
    <w:p w:rsidR="00594E27" w:rsidRPr="00095502" w:rsidRDefault="00594E27" w:rsidP="00095502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Работая над данной темой самообразования, сделала следующие выводы: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- это своеобразный, свойственный дошкольному возрасту способ усвоения общественного опыта.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Игра, в среднем дошкольном возрасте должна носить самодеятельный характер и всё более развиваться в этом направлении при условии правильного педагогического руководства.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Важной особенностью игры как формы жизнедеятельности детей является её проникновение в различные виды деятельности: труд и игра, учебная деятельность и игра, повседневная бытовая деятельность, связанная с выполнением режима, и игра.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 – самая любимая и естественная деятельность дошкольников. Наша задача состоит в том, чтобы сделать игру содержанием детской жизни, раскрыть детям многообразие мира игры.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Обучение детей наиболее успешно осуществляется в игре, поэтому игра является основной формой и содержанием занятий.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Интересная игра повышает умственную активность ребёнка, и он может решить более трудную задачу, чем на занятии.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игре принадлежит большая роль в жизни и развитии детей. В игровой деятельности формируются многие положительные качества ребёнка, интерес и готовность к предстоящему учению, развиваются его интеллектуальные способности. В игре отражаются и развиваются знания и умения, полученные на занятиях, закрепляются правила поведения, к которым приучают детей в жизни.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Используя игру как форму организации жизни детей, мы будем стараться добиться того, чтобы эта жизнь была интересна, содержательна, легка для всего детского коллектива. Чтобы в ней были ситуации, побуждающие детей к более высоким формам общественного поведения и чувствам. Ценность игры заключается не только в том, что она расширяет возможности познания сфер действительности, но и подготавливает подрастающее поколение к жизни в обществе. Игра сама по себе универсальный стимулятор.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Главное, в поддержании игрового интереса – чуткость, наблюдательность педагога, проявление творческого подхода в организации игры, умение заинтересовать ребенка игровым сюжетом.</w:t>
      </w:r>
    </w:p>
    <w:p w:rsidR="00594E27" w:rsidRPr="00095502" w:rsidRDefault="00594E27" w:rsidP="00594E2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планах на будущее: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продолжить работать по теме самообразования;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дальнейшее обогащение развивающей среды в группе;</w:t>
      </w:r>
    </w:p>
    <w:p w:rsidR="00594E27" w:rsidRPr="00095502" w:rsidRDefault="00594E27" w:rsidP="00594E27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09550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Литература: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О. А. Степанова «Развитие игровой деятельности ребёнка».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«Игры-забавы на участке детского сада».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В. А. </w:t>
      </w:r>
      <w:proofErr w:type="spellStart"/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Деркунская</w:t>
      </w:r>
      <w:proofErr w:type="spellEnd"/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«Игры-эксперименты с дошкольниками»</w:t>
      </w:r>
    </w:p>
    <w:p w:rsidR="00594E27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Интернет ресурсы.</w:t>
      </w:r>
    </w:p>
    <w:p w:rsidR="00A43CA1" w:rsidRPr="00594E27" w:rsidRDefault="00594E27" w:rsidP="00594E27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94E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использовала обмен опыта по данной теме с другими педагогами.</w:t>
      </w:r>
    </w:p>
    <w:sectPr w:rsidR="00A43CA1" w:rsidRPr="00594E27" w:rsidSect="00095502">
      <w:pgSz w:w="11906" w:h="16838"/>
      <w:pgMar w:top="851" w:right="850" w:bottom="1134" w:left="1701" w:header="708" w:footer="708" w:gutter="0"/>
      <w:pgBorders w:offsetFrom="page">
        <w:top w:val="twistedLines2" w:sz="18" w:space="24" w:color="FF0000"/>
        <w:left w:val="twistedLines2" w:sz="18" w:space="24" w:color="FF0000"/>
        <w:bottom w:val="twistedLines2" w:sz="18" w:space="24" w:color="FF0000"/>
        <w:right w:val="twistedLines2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4E27"/>
    <w:rsid w:val="00090B8B"/>
    <w:rsid w:val="00095502"/>
    <w:rsid w:val="00262CE6"/>
    <w:rsid w:val="00594E27"/>
    <w:rsid w:val="00831F40"/>
    <w:rsid w:val="00910953"/>
    <w:rsid w:val="00A43CA1"/>
    <w:rsid w:val="00C55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A1"/>
  </w:style>
  <w:style w:type="paragraph" w:styleId="1">
    <w:name w:val="heading 1"/>
    <w:basedOn w:val="a"/>
    <w:link w:val="10"/>
    <w:uiPriority w:val="9"/>
    <w:qFormat/>
    <w:rsid w:val="00594E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94E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594E2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E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94E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94E2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59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4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955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6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0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2020-05-10T14:21:00Z</dcterms:created>
  <dcterms:modified xsi:type="dcterms:W3CDTF">2020-05-11T18:18:00Z</dcterms:modified>
</cp:coreProperties>
</file>