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59" w:rsidRPr="00047459" w:rsidRDefault="00047459" w:rsidP="000474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Педагогический совет «Применение ИКТ в образовательном процессе» </w:t>
      </w:r>
    </w:p>
    <w:p w:rsidR="00047459" w:rsidRPr="00047459" w:rsidRDefault="00047459" w:rsidP="000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4F7" w:rsidRPr="00CB267F" w:rsidRDefault="00047459" w:rsidP="00CB267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CB2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«Культура – это наука и искусство, </w:t>
      </w:r>
    </w:p>
    <w:p w:rsidR="000B74F7" w:rsidRPr="00CB267F" w:rsidRDefault="00047459" w:rsidP="00CB267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CB2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цивилизация – это техника и экономика».</w:t>
      </w:r>
    </w:p>
    <w:p w:rsidR="00047459" w:rsidRPr="00CB267F" w:rsidRDefault="00047459" w:rsidP="00CB267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2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Максим Горький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данного педсовета актуально и значимо для пропаганды по внедрению в воспитательно - образовательный процесс информационно-коммуникационных технологий, творческих наработок педагогов в этой области. Тема педсовета является перспективной, т. к. в современных условиях качество образования зависит не</w:t>
      </w:r>
      <w:r w:rsidR="00883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3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объема знаний воспитанника, и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овладения им ключевых компетентностей. Применение ИКТ в этом процессе оказывает действенную помощь.</w:t>
      </w: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34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Цель: 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внедрению </w:t>
      </w:r>
      <w:r w:rsidR="006D0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образовательный процесс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 технологий.</w:t>
      </w:r>
    </w:p>
    <w:p w:rsidR="00047459" w:rsidRPr="008834ED" w:rsidRDefault="00047459" w:rsidP="00883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34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Задачи:</w:t>
      </w:r>
      <w:r w:rsidR="00883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повышать уровень профессиональной компетентности педагогов;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показать элементы применения ИКТ в образовательном процессе детского сада;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актуализировать учебно-методическое обеспечение.</w:t>
      </w:r>
    </w:p>
    <w:p w:rsidR="00047459" w:rsidRPr="00FB0A1A" w:rsidRDefault="00047459" w:rsidP="00FB0A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0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1. Вступительное слово «ИК технология»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ИКТ в д/</w:t>
      </w:r>
      <w:proofErr w:type="gramStart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gramStart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актуальная</w:t>
      </w:r>
      <w:proofErr w:type="gramEnd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проблема современного дошкольного воспитания. </w:t>
      </w:r>
      <w:r w:rsidR="00883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34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сильно ускорилось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интернет – технологий в дошкольных учреждениях, формируются электронные ресурсы дошкольного образования.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Поэтому, использование ИКТ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 Коммуникативная компетентность педагога предполагает способность выстраивать коммуникации в различных форматах: устном, письменном, дискуссионном, визуальном, компьютерном, электронном. Педагог должен не только уметь пользоваться компьютером и современными мультимедийным оборудованием, но и создавать образовательные ресурсы, широко использовать их в своей пед</w:t>
      </w:r>
      <w:r w:rsidR="00FB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агогической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педагогике существует более 50 пед</w:t>
      </w:r>
      <w:r w:rsidR="00FB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агогических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технологий, но ключевой технологией XXI века является применение информационно-коммуникационных технологий (ИКТ). ИКТ оказывают влияние на все сферы жизнедеятельности человека, особенно на информационную деятельность, к которой относится образование. ИКТ позволяют автоматизировать информационные процессы: долговременно и компактно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хранить, оперативно искать, быстро обрабатывать, продуцировать новую, передавать на любые расстояния и предъявлять в требуемом виде мультимедийную (ММ: текстовую, табличную, графическую, анимированную, звуковую и виде</w:t>
      </w:r>
      <w:proofErr w:type="gramStart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информацию.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Освоение ИКТ реализуется по ряду направлений: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Укрепление уровня материально-технического обеспечения (подключение к сети Интернет, приобретение компьютеров, интерактивных досок и др.).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Овладение информационной культурой всех участников образовательного процесса (воспитанников, родителей, педагогов, руководителей).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Применение ИКТ в образовательной области, где они становятся интегративным стержнем, вокруг которого строится вся система обучения.</w:t>
      </w:r>
    </w:p>
    <w:p w:rsid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Применение ИКТ в воспитательном процессе, разных видах деятельности, дополнительном образовании, дающие возможности для развития индивидуальности воспитанников (олимпиады, конкурсы, форумы и др.).</w:t>
      </w:r>
    </w:p>
    <w:p w:rsidR="00096003" w:rsidRDefault="00096003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0960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Здесь же коллеги мне хочется поделиться с вами радостной вестью!</w:t>
      </w:r>
    </w:p>
    <w:p w:rsidR="00096003" w:rsidRPr="00096003" w:rsidRDefault="00096003" w:rsidP="0009600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</w:pPr>
      <w:r w:rsidRPr="00096003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  <w:t>(Вручение сертификатов)</w:t>
      </w:r>
    </w:p>
    <w:p w:rsidR="00047459" w:rsidRPr="00FB0A1A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0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FB0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Сейчас уважаемые коллеги я хочу провести небольшой а</w:t>
      </w:r>
      <w:r w:rsidRPr="00FB0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нализ п</w:t>
      </w:r>
      <w:r w:rsidR="00FB0A1A" w:rsidRPr="00FB0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роведенных открытых мероприятий</w:t>
      </w:r>
      <w:r w:rsidRPr="00FB0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Первостепенной задачей в настоящее время становится повышение компьютерной грамотности педагогов, образовательными комплексами, ресурсами глобальной компьютерной сети.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Очевидно, что педагог, который ведет занятия с использованием мультимедиа-проектора, компьютера, имеет выход в Интернет, обладает качественным преимуществом перед коллегой, действующим только в рамках традиционных технологий. </w:t>
      </w:r>
      <w:proofErr w:type="gramStart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Мультимедиа-занятия, которые проводятся по всем направлениям развития, позволяют интегрировать аудиовизуальную информацию, представленную в различной форме (видеофильм, анимация, слайды, музыка, стимулируют непроизвольное внимание детей благодаря возможности демонстрации явлений и объектов в динамике.</w:t>
      </w:r>
      <w:proofErr w:type="gramEnd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Владение компьютерными технологиями позволяет увеличить поток информации по содержанию предмета и методическим вопросам благодаря данным, имеющимся на электронных носителях и в Интернете.</w:t>
      </w:r>
    </w:p>
    <w:p w:rsidR="00047459" w:rsidRPr="00047459" w:rsidRDefault="006119A6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</w:t>
      </w:r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данную проблему актуальной на сегодняшний день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</w:t>
      </w:r>
      <w:r w:rsidR="00601E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ашими педагогами</w:t>
      </w:r>
      <w:r w:rsidR="005C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даны</w:t>
      </w:r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</w:t>
      </w:r>
      <w:r w:rsidR="005C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тые мероприятия</w:t>
      </w:r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Образовательная деятельность прошла на высоком методическом уровне. Педагоги </w:t>
      </w:r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использовали презентации, цифровые образовательные ресурсы, видеоролики </w:t>
      </w:r>
      <w:r w:rsidR="005C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сочетании с методом проектов. </w:t>
      </w:r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вызывают интерес у воспитанников, говорят о необходимости внедрения в образовательный процесс ИКТ, в том</w:t>
      </w:r>
      <w:r w:rsidR="005C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числе, мультимедиа технологии.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М</w:t>
      </w:r>
      <w:r w:rsidR="00601E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ультим</w:t>
      </w:r>
      <w:r w:rsidR="00D37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едийных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D37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ехнологий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эффективным средством обучения и воспитания, приводит к использованию эффективных подходов к обучению и совершенствованию методики. Внедрение ММТ способствует повышению мотивации обучения дошкольников, экономии времени, более глубокому усвоению материала.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Мультимедийные средства обучения помогают выстраивать структуру мероприятия, эстетически его оформлять. Ещё одним достоинством является эмоциональное воздействие на детей, что позволяет формировать личностное отношение к </w:t>
      </w:r>
      <w:proofErr w:type="gramStart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увиденному</w:t>
      </w:r>
      <w:proofErr w:type="gramEnd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услышанному.</w:t>
      </w:r>
    </w:p>
    <w:p w:rsidR="00047459" w:rsidRPr="00047459" w:rsidRDefault="00047459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ММТ наряду с живым словом педагога является элементом учебно-материальной базы любого образовательного учреждения.</w:t>
      </w: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3.1. Создание портфолио педагога </w:t>
      </w:r>
      <w:r w:rsidRPr="007F20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портфолио - показать все, на что ты способен. Имеет функцию оценки достижений человека,</w:t>
      </w:r>
      <w:r w:rsidR="00D37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стимулирует к дальнейшему развитию.</w:t>
      </w:r>
    </w:p>
    <w:p w:rsidR="00047459" w:rsidRPr="007F209C" w:rsidRDefault="00047459" w:rsidP="000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3.2. Создание портфолио группы </w:t>
      </w:r>
      <w:r w:rsidRPr="007F20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технология направлена на взаимодействие всех участников образовательного процесса. Дети, педагоги и родители совместно участвуют в создании единого творческого продукта. Создается атмосфера открытости, общности и поддержки всех участников.</w:t>
      </w:r>
    </w:p>
    <w:p w:rsidR="00047459" w:rsidRPr="007F209C" w:rsidRDefault="00047459" w:rsidP="000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3.3. Создание личных мини – сайтов, работа с сайтом ДОУ, электронной почтой </w:t>
      </w:r>
      <w:r w:rsidRPr="007F20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 оперативной передачи информации участникам образовательного процесса, создание единого информационного образовательного пространства, обеспечение диалога субъектов коммуникации.</w:t>
      </w: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3.4. Создание обучающих презентаций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 создание учебных материалов нового поколения. Возможность моделирование таких жизненных ситуаций, которые сложно показать в образовательной деятельности. Одновременное использование графической, текстовой, аудиовизуальной информации, анимации и видеофрагментов.</w:t>
      </w:r>
    </w:p>
    <w:p w:rsidR="00047459" w:rsidRPr="00047459" w:rsidRDefault="00047459" w:rsidP="000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9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3.5. Участие в </w:t>
      </w:r>
      <w:proofErr w:type="spellStart"/>
      <w:r w:rsidRPr="006119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6119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, видеоконференциях </w:t>
      </w:r>
      <w:r w:rsidRPr="006119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 информационной технологии, обеспечивающая одновременно двухстороннюю передачу, обработку, преобразование представление интерактивной информации на расстоянии в режиме реального времени. Происходит обмен опытом, знакомство с наработками педагогов России и зарубежья. Самообразование педагогов.</w:t>
      </w:r>
    </w:p>
    <w:p w:rsidR="00047459" w:rsidRPr="00047459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3.6. Использование ИКТ при проведении мероприятий с родителями</w:t>
      </w:r>
      <w:proofErr w:type="gramStart"/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proofErr w:type="gramEnd"/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возможность продемонстрировать фото, видео материала </w:t>
      </w:r>
      <w:r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жизни группы, образовательного процесса, Повышение эффективности образовательных мероприятий и педагогической компетенции у родителей.</w:t>
      </w:r>
    </w:p>
    <w:p w:rsidR="00047459" w:rsidRPr="00047459" w:rsidRDefault="00047459" w:rsidP="000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7459" w:rsidRPr="007F209C" w:rsidRDefault="00047459" w:rsidP="00047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5. </w:t>
      </w:r>
      <w:r w:rsidR="007F209C" w:rsidRPr="007F20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047459" w:rsidRPr="00047459" w:rsidRDefault="007F209C" w:rsidP="000474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тоит отметить, что 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агогический</w:t>
      </w:r>
      <w:proofErr w:type="gramStart"/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047459" w:rsidRPr="00047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оллектив имеет успехи по внедрению в опыт ИК технологий в образовательный процесс (применение на мероприятиях презентаций, обучающих ресурсов, освоение компьютерной грамотности).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хочется отметить что это не предел и нам всем есть куда расти, и продолжать повышать уровень ИКТ - грамотности  в течени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учебного года.</w:t>
      </w:r>
    </w:p>
    <w:p w:rsidR="00A402F1" w:rsidRDefault="00A402F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A12" w:rsidRDefault="00340A12">
      <w:bookmarkStart w:id="0" w:name="_GoBack"/>
      <w:bookmarkEnd w:id="0"/>
    </w:p>
    <w:sectPr w:rsidR="00340A12" w:rsidSect="00CB267F">
      <w:footerReference w:type="default" r:id="rId7"/>
      <w:pgSz w:w="11906" w:h="16838"/>
      <w:pgMar w:top="709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99" w:rsidRDefault="00893299" w:rsidP="006D0843">
      <w:pPr>
        <w:spacing w:after="0" w:line="240" w:lineRule="auto"/>
      </w:pPr>
      <w:r>
        <w:separator/>
      </w:r>
    </w:p>
  </w:endnote>
  <w:endnote w:type="continuationSeparator" w:id="0">
    <w:p w:rsidR="00893299" w:rsidRDefault="00893299" w:rsidP="006D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847802"/>
      <w:docPartObj>
        <w:docPartGallery w:val="Page Numbers (Bottom of Page)"/>
        <w:docPartUnique/>
      </w:docPartObj>
    </w:sdtPr>
    <w:sdtEndPr/>
    <w:sdtContent>
      <w:p w:rsidR="006D0843" w:rsidRDefault="006D08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9A6">
          <w:rPr>
            <w:noProof/>
          </w:rPr>
          <w:t>4</w:t>
        </w:r>
        <w:r>
          <w:fldChar w:fldCharType="end"/>
        </w:r>
      </w:p>
    </w:sdtContent>
  </w:sdt>
  <w:p w:rsidR="006D0843" w:rsidRDefault="006D08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99" w:rsidRDefault="00893299" w:rsidP="006D0843">
      <w:pPr>
        <w:spacing w:after="0" w:line="240" w:lineRule="auto"/>
      </w:pPr>
      <w:r>
        <w:separator/>
      </w:r>
    </w:p>
  </w:footnote>
  <w:footnote w:type="continuationSeparator" w:id="0">
    <w:p w:rsidR="00893299" w:rsidRDefault="00893299" w:rsidP="006D0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52"/>
    <w:rsid w:val="00047459"/>
    <w:rsid w:val="00096003"/>
    <w:rsid w:val="000B5562"/>
    <w:rsid w:val="000B74F7"/>
    <w:rsid w:val="001412D2"/>
    <w:rsid w:val="00340A12"/>
    <w:rsid w:val="00407ED4"/>
    <w:rsid w:val="00482B55"/>
    <w:rsid w:val="004F2565"/>
    <w:rsid w:val="005C5196"/>
    <w:rsid w:val="00601EE9"/>
    <w:rsid w:val="006119A6"/>
    <w:rsid w:val="00670CD0"/>
    <w:rsid w:val="006C0F49"/>
    <w:rsid w:val="006D0843"/>
    <w:rsid w:val="007F209C"/>
    <w:rsid w:val="008834ED"/>
    <w:rsid w:val="00893299"/>
    <w:rsid w:val="00A402F1"/>
    <w:rsid w:val="00B65341"/>
    <w:rsid w:val="00C04C98"/>
    <w:rsid w:val="00CB267F"/>
    <w:rsid w:val="00D37997"/>
    <w:rsid w:val="00DC4C5E"/>
    <w:rsid w:val="00E70752"/>
    <w:rsid w:val="00F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843"/>
  </w:style>
  <w:style w:type="paragraph" w:styleId="a7">
    <w:name w:val="footer"/>
    <w:basedOn w:val="a"/>
    <w:link w:val="a8"/>
    <w:uiPriority w:val="99"/>
    <w:unhideWhenUsed/>
    <w:rsid w:val="006D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843"/>
  </w:style>
  <w:style w:type="paragraph" w:styleId="a7">
    <w:name w:val="footer"/>
    <w:basedOn w:val="a"/>
    <w:link w:val="a8"/>
    <w:uiPriority w:val="99"/>
    <w:unhideWhenUsed/>
    <w:rsid w:val="006D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2019-11-28T08:39:00Z</cp:lastPrinted>
  <dcterms:created xsi:type="dcterms:W3CDTF">2019-11-22T08:46:00Z</dcterms:created>
  <dcterms:modified xsi:type="dcterms:W3CDTF">2019-11-28T08:40:00Z</dcterms:modified>
</cp:coreProperties>
</file>